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A0" w:rsidRDefault="009B5ADE" w:rsidP="000D6C1C">
      <w:pPr>
        <w:pStyle w:val="Rubrik1"/>
        <w:rPr>
          <w:color w:val="595959" w:themeColor="text1" w:themeTint="A6"/>
          <w:sz w:val="36"/>
        </w:rPr>
      </w:pPr>
      <w:r>
        <w:rPr>
          <w:noProof/>
          <w:color w:val="000000" w:themeColor="text1"/>
          <w:sz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410390</wp:posOffset>
            </wp:positionH>
            <wp:positionV relativeFrom="page">
              <wp:posOffset>900752</wp:posOffset>
            </wp:positionV>
            <wp:extent cx="4940300" cy="236283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C1C" w:rsidRPr="000D6C1C">
        <w:rPr>
          <w:color w:val="595959" w:themeColor="text1" w:themeTint="A6"/>
          <w:sz w:val="36"/>
        </w:rPr>
        <w:t>Dokumentation av Brandskyddsarbetet</w:t>
      </w:r>
      <w:r w:rsidR="000D6C1C">
        <w:rPr>
          <w:color w:val="595959" w:themeColor="text1" w:themeTint="A6"/>
          <w:sz w:val="36"/>
        </w:rPr>
        <w:t xml:space="preserve"> på Svenljunga ridkl</w:t>
      </w:r>
      <w:r w:rsidR="000D6C1C" w:rsidRPr="000D6C1C">
        <w:rPr>
          <w:color w:val="595959" w:themeColor="text1" w:themeTint="A6"/>
          <w:sz w:val="36"/>
        </w:rPr>
        <w:t>ubb</w:t>
      </w:r>
      <w:r w:rsidR="000D6C1C">
        <w:rPr>
          <w:color w:val="595959" w:themeColor="text1" w:themeTint="A6"/>
          <w:sz w:val="36"/>
        </w:rPr>
        <w:br/>
      </w:r>
    </w:p>
    <w:p w:rsidR="000D6C1C" w:rsidRDefault="000D6C1C" w:rsidP="000D6C1C">
      <w:pPr>
        <w:pStyle w:val="Liststycke"/>
        <w:numPr>
          <w:ilvl w:val="0"/>
          <w:numId w:val="8"/>
        </w:numPr>
      </w:pPr>
      <w:r w:rsidRPr="00BD6DC5">
        <w:rPr>
          <w:b/>
          <w:sz w:val="24"/>
        </w:rPr>
        <w:t>Beskrivning</w:t>
      </w:r>
      <w:r>
        <w:br/>
        <w:t>Denna dokumentation avser brandskyddsarbetet på Svenljunga ridklubb. Genom införande av systematiskt brandskyddsarbete påvisas och hanteras potentiella risker på ett för verksamheten och allmänheten godtagbart sätt.</w:t>
      </w:r>
      <w:r>
        <w:br/>
      </w:r>
      <w:r>
        <w:br/>
        <w:t>Arbetet utgör en del av det interna arbetsmiljöarbetet. Pärmen finns i tre exemplar:</w:t>
      </w:r>
      <w:r>
        <w:br/>
      </w:r>
      <w:r w:rsidR="00C05D0C">
        <w:t xml:space="preserve">* </w:t>
      </w:r>
      <w:r>
        <w:t>inne i sekretariatet</w:t>
      </w:r>
      <w:r>
        <w:br/>
      </w:r>
      <w:r w:rsidR="00C05D0C">
        <w:t xml:space="preserve">* </w:t>
      </w:r>
      <w:r>
        <w:t>hos brandskyddsansvarig (</w:t>
      </w:r>
      <w:proofErr w:type="spellStart"/>
      <w:r>
        <w:t>orginalpärmen</w:t>
      </w:r>
      <w:proofErr w:type="spellEnd"/>
      <w:r>
        <w:t>).</w:t>
      </w:r>
      <w:r>
        <w:br/>
      </w:r>
      <w:r w:rsidR="00C05D0C">
        <w:t xml:space="preserve">* </w:t>
      </w:r>
      <w:r>
        <w:t>hos ordförande</w:t>
      </w:r>
    </w:p>
    <w:p w:rsidR="00786EE4" w:rsidRDefault="00C05D0C" w:rsidP="00C05D0C">
      <w:pPr>
        <w:pStyle w:val="Liststycke"/>
      </w:pPr>
      <w:r>
        <w:br/>
        <w:t>Utöver pärmarna finns samma information i sekreterarens dator i en mapp på startsida</w:t>
      </w:r>
      <w:r w:rsidR="00C94F66">
        <w:t>n, namngiven brandskydd samt på hemsidan under fliken säkerhet.</w:t>
      </w:r>
    </w:p>
    <w:p w:rsidR="00786EE4" w:rsidRDefault="00786EE4" w:rsidP="00C05D0C">
      <w:pPr>
        <w:pStyle w:val="Liststycke"/>
      </w:pPr>
    </w:p>
    <w:p w:rsidR="00C05D0C" w:rsidRDefault="00786EE4" w:rsidP="00786EE4">
      <w:pPr>
        <w:pStyle w:val="Liststycke"/>
        <w:numPr>
          <w:ilvl w:val="0"/>
          <w:numId w:val="8"/>
        </w:numPr>
      </w:pPr>
      <w:r w:rsidRPr="00BD6DC5">
        <w:rPr>
          <w:b/>
          <w:sz w:val="24"/>
        </w:rPr>
        <w:t xml:space="preserve">Ansvar </w:t>
      </w:r>
      <w:r>
        <w:br/>
        <w:t>Huvudansvaret för säkerheten har ordförande och anläggningsägaren. Ansvaret för brandskyddsarbetet är delegerat till</w:t>
      </w:r>
      <w:r w:rsidR="00F96124">
        <w:t xml:space="preserve"> säkerhetssamordnaren. För </w:t>
      </w:r>
      <w:r w:rsidR="00A26A9D">
        <w:t>efterlevnaden</w:t>
      </w:r>
      <w:r w:rsidR="00F96124">
        <w:t xml:space="preserve"> har </w:t>
      </w:r>
      <w:r w:rsidR="00A26A9D">
        <w:t>erforderlig</w:t>
      </w:r>
      <w:r w:rsidR="00F96124">
        <w:t xml:space="preserve"> organisation utsetts. Brandskyddets omfattning regleras utifrån genomförda riskanalyser och lagkrav och kommuniceras i Ridklubbens miljö och säkerhetspolicy.</w:t>
      </w:r>
      <w:r w:rsidR="00F96124">
        <w:br/>
      </w:r>
      <w:r w:rsidR="00F96124">
        <w:br/>
        <w:t>(miljö och säkerhet</w:t>
      </w:r>
      <w:r w:rsidR="00BD6DC5">
        <w:t>spolicy se hemsidan eller under säkerhetspolicy</w:t>
      </w:r>
      <w:r w:rsidR="00F96124">
        <w:t xml:space="preserve"> i pärmen. </w:t>
      </w:r>
      <w:r w:rsidR="00C05D0C">
        <w:br/>
      </w:r>
    </w:p>
    <w:p w:rsidR="00C05D0C" w:rsidRPr="00BD6DC5" w:rsidRDefault="00C05D0C" w:rsidP="00C05D0C">
      <w:pPr>
        <w:pStyle w:val="Liststycke"/>
        <w:numPr>
          <w:ilvl w:val="0"/>
          <w:numId w:val="8"/>
        </w:numPr>
        <w:rPr>
          <w:b/>
          <w:sz w:val="24"/>
        </w:rPr>
      </w:pPr>
      <w:r w:rsidRPr="00BD6DC5">
        <w:rPr>
          <w:b/>
          <w:sz w:val="24"/>
        </w:rPr>
        <w:t>Organisation</w:t>
      </w:r>
    </w:p>
    <w:p w:rsidR="00C05D0C" w:rsidRDefault="00C05D0C" w:rsidP="00C05D0C">
      <w:pPr>
        <w:pStyle w:val="Liststycke"/>
      </w:pPr>
      <w:r>
        <w:t>Följande funktioner/funktionsansvarig har delegerats:</w:t>
      </w:r>
      <w:r w:rsidR="00F96124">
        <w:br/>
      </w:r>
    </w:p>
    <w:p w:rsidR="00C05D0C" w:rsidRDefault="00C05D0C" w:rsidP="00F96124">
      <w:pPr>
        <w:pStyle w:val="Liststycke"/>
        <w:numPr>
          <w:ilvl w:val="1"/>
          <w:numId w:val="10"/>
        </w:numPr>
      </w:pPr>
      <w:r w:rsidRPr="00BD6DC5">
        <w:rPr>
          <w:i/>
          <w:u w:val="single"/>
        </w:rPr>
        <w:t>Huvudansvarig</w:t>
      </w:r>
      <w:r>
        <w:br/>
        <w:t>Emma Karlsson, ordförande, tfn: 0705632616</w:t>
      </w:r>
      <w:r>
        <w:br/>
        <w:t>Ansvarsområden:</w:t>
      </w:r>
      <w:r>
        <w:br/>
        <w:t>* tilldela/fördela resurser/ansvar</w:t>
      </w:r>
      <w:r>
        <w:br/>
        <w:t xml:space="preserve">* Kontrollera </w:t>
      </w:r>
      <w:r w:rsidR="00A26A9D">
        <w:t>efterlevnaden</w:t>
      </w:r>
      <w:r>
        <w:t>/</w:t>
      </w:r>
      <w:r w:rsidR="00A26A9D">
        <w:t>uppföljning</w:t>
      </w:r>
    </w:p>
    <w:p w:rsidR="00786EE4" w:rsidRDefault="00C05D0C" w:rsidP="00F96124">
      <w:pPr>
        <w:pStyle w:val="Liststycke"/>
        <w:numPr>
          <w:ilvl w:val="1"/>
          <w:numId w:val="10"/>
        </w:numPr>
      </w:pPr>
      <w:r w:rsidRPr="00BD6DC5">
        <w:rPr>
          <w:i/>
          <w:u w:val="single"/>
        </w:rPr>
        <w:t>Brandskyddsansvarig</w:t>
      </w:r>
      <w:r>
        <w:br/>
        <w:t>Julia Lindqvist, vice ordförande/sekreterare, tfn: 0732741944</w:t>
      </w:r>
      <w:r>
        <w:br/>
      </w:r>
      <w:r w:rsidRPr="00BD6DC5">
        <w:rPr>
          <w:i/>
        </w:rPr>
        <w:lastRenderedPageBreak/>
        <w:t>Ansvarsområden:</w:t>
      </w:r>
      <w:r>
        <w:br/>
        <w:t>*</w:t>
      </w:r>
      <w:r w:rsidR="00786EE4">
        <w:t xml:space="preserve"> </w:t>
      </w:r>
      <w:r>
        <w:t>Planera, fördela och samordna brandskyddsarbetet.</w:t>
      </w:r>
      <w:r>
        <w:br/>
        <w:t>*</w:t>
      </w:r>
      <w:r w:rsidR="00786EE4">
        <w:t xml:space="preserve"> U</w:t>
      </w:r>
      <w:r>
        <w:t>nderhålla</w:t>
      </w:r>
      <w:r w:rsidR="00786EE4">
        <w:t>/uppdatera dokumentationen.</w:t>
      </w:r>
      <w:r w:rsidR="00786EE4">
        <w:br/>
        <w:t>*Planera och genomföra brandskyddsutbildningar.</w:t>
      </w:r>
      <w:r w:rsidR="00786EE4">
        <w:br/>
        <w:t>*Samverka med räddningstjänst och andra myndigheter.</w:t>
      </w:r>
      <w:r w:rsidR="00786EE4">
        <w:br/>
        <w:t>*Sammanställa rapporter inför räddningstjänstens tillsyn och rapportera till ordförande samt anläggningsägaren.</w:t>
      </w:r>
      <w:r w:rsidR="00786EE4">
        <w:br/>
        <w:t>*Delta vid räddningstjänstens tillsyn.</w:t>
      </w:r>
    </w:p>
    <w:p w:rsidR="00786EE4" w:rsidRDefault="00786EE4" w:rsidP="00F96124">
      <w:pPr>
        <w:pStyle w:val="Liststycke"/>
        <w:numPr>
          <w:ilvl w:val="1"/>
          <w:numId w:val="10"/>
        </w:numPr>
      </w:pPr>
      <w:r w:rsidRPr="00BD6DC5">
        <w:rPr>
          <w:i/>
          <w:u w:val="single"/>
        </w:rPr>
        <w:t>Brandskyddskontrollanter</w:t>
      </w:r>
      <w:r>
        <w:br/>
        <w:t xml:space="preserve">Julia Lindqvist, Per </w:t>
      </w:r>
      <w:proofErr w:type="spellStart"/>
      <w:r>
        <w:t>Bynander</w:t>
      </w:r>
      <w:proofErr w:type="spellEnd"/>
      <w:r>
        <w:t xml:space="preserve"> och Emma Karlsson</w:t>
      </w:r>
      <w:r>
        <w:br/>
        <w:t>Ansvarsområden:</w:t>
      </w:r>
      <w:r>
        <w:br/>
        <w:t>* Genomföra kontroller enligt uppgjord kontrollplan/åtgärda inom ramen för kompetens.</w:t>
      </w:r>
      <w:r>
        <w:br/>
        <w:t>* Rapportera fel och brister till brandskyddsansvarig.</w:t>
      </w:r>
    </w:p>
    <w:p w:rsidR="00786EE4" w:rsidRDefault="00786EE4" w:rsidP="00F96124">
      <w:pPr>
        <w:pStyle w:val="Liststycke"/>
        <w:numPr>
          <w:ilvl w:val="1"/>
          <w:numId w:val="10"/>
        </w:numPr>
      </w:pPr>
      <w:r w:rsidRPr="00BD6DC5">
        <w:rPr>
          <w:i/>
          <w:u w:val="single"/>
        </w:rPr>
        <w:t>Anläggningsskötare brandlarm</w:t>
      </w:r>
      <w:r>
        <w:br/>
        <w:t>Emma Karlsson och Julia Lindqvist</w:t>
      </w:r>
      <w:r>
        <w:br/>
        <w:t>Ansvarsområden:</w:t>
      </w:r>
      <w:r>
        <w:br/>
        <w:t>* Se till att fungerande brandlarm finns.</w:t>
      </w:r>
      <w:r>
        <w:br/>
        <w:t>*Byta batterier vid behov.</w:t>
      </w:r>
    </w:p>
    <w:p w:rsidR="00786EE4" w:rsidRDefault="00786EE4" w:rsidP="00F96124">
      <w:pPr>
        <w:pStyle w:val="Liststycke"/>
        <w:numPr>
          <w:ilvl w:val="1"/>
          <w:numId w:val="10"/>
        </w:numPr>
      </w:pPr>
      <w:r w:rsidRPr="00BD6DC5">
        <w:rPr>
          <w:i/>
          <w:u w:val="single"/>
        </w:rPr>
        <w:t>Övrig personal/styrelsemedlemmar</w:t>
      </w:r>
      <w:r>
        <w:br/>
        <w:t>Ansvarsområden:</w:t>
      </w:r>
      <w:r>
        <w:br/>
        <w:t>*Utrymning</w:t>
      </w:r>
      <w:r>
        <w:br/>
        <w:t>*Rädda</w:t>
      </w:r>
      <w:r>
        <w:br/>
        <w:t>*Varna</w:t>
      </w:r>
      <w:r>
        <w:br/>
        <w:t>*Larma</w:t>
      </w:r>
      <w:r>
        <w:br/>
        <w:t>*Släck</w:t>
      </w:r>
      <w:r>
        <w:br/>
        <w:t>Se även organisationsschema (ej nödvändigt men bra för överskådligheten).</w:t>
      </w:r>
      <w:r w:rsidR="00BD6DC5">
        <w:br/>
      </w:r>
    </w:p>
    <w:p w:rsidR="00F96124" w:rsidRPr="00BD6DC5" w:rsidRDefault="00F96124" w:rsidP="00786EE4">
      <w:pPr>
        <w:pStyle w:val="Liststycke"/>
        <w:numPr>
          <w:ilvl w:val="0"/>
          <w:numId w:val="8"/>
        </w:numPr>
        <w:rPr>
          <w:b/>
          <w:sz w:val="24"/>
        </w:rPr>
      </w:pPr>
      <w:r w:rsidRPr="00BD6DC5">
        <w:rPr>
          <w:b/>
          <w:sz w:val="24"/>
        </w:rPr>
        <w:t>Utbildning</w:t>
      </w:r>
    </w:p>
    <w:p w:rsidR="00F96124" w:rsidRDefault="00F96124" w:rsidP="00F96124">
      <w:pPr>
        <w:pStyle w:val="Liststycke"/>
        <w:numPr>
          <w:ilvl w:val="0"/>
          <w:numId w:val="11"/>
        </w:numPr>
      </w:pPr>
      <w:r>
        <w:t>Brandskyddsorganisationen</w:t>
      </w:r>
      <w:r>
        <w:br/>
        <w:t xml:space="preserve">Skall ha </w:t>
      </w:r>
      <w:r w:rsidR="00A26A9D">
        <w:t>erforderliga</w:t>
      </w:r>
      <w:r>
        <w:t xml:space="preserve"> kunskaper för att kunna bedriva arbetet. Detta tillgodoses genom en brandskyddsansvarigutbildning samt kortare teoretisk utbildning om förebyggande brandskyddsarbete vart 4:e år med start 2024. Utöver detta sker anläggningsskötarutbildning. Ytterligare utbildningar kan vara aktuella.</w:t>
      </w:r>
    </w:p>
    <w:p w:rsidR="00F96124" w:rsidRDefault="00F96124" w:rsidP="00F96124">
      <w:pPr>
        <w:pStyle w:val="Liststycke"/>
        <w:numPr>
          <w:ilvl w:val="0"/>
          <w:numId w:val="11"/>
        </w:numPr>
      </w:pPr>
      <w:r>
        <w:t>Brandutbildning för alla styrelsemedlemmar</w:t>
      </w:r>
      <w:r>
        <w:br/>
        <w:t>Alla som sitter i styrelsen skall med fyra års intervaller genomgå en allmän brandutbildning.</w:t>
      </w:r>
    </w:p>
    <w:p w:rsidR="00BB1175" w:rsidRDefault="00F96124" w:rsidP="00BB1175">
      <w:pPr>
        <w:pStyle w:val="Liststycke"/>
        <w:numPr>
          <w:ilvl w:val="0"/>
          <w:numId w:val="11"/>
        </w:numPr>
      </w:pPr>
      <w:r>
        <w:t>Utrymningsövningar</w:t>
      </w:r>
      <w:r w:rsidR="00BB1175">
        <w:br/>
        <w:t>Planeras i samråd med Räddningstjänsten.</w:t>
      </w:r>
      <w:r w:rsidR="00BB1175">
        <w:br/>
      </w:r>
      <w:r w:rsidR="00BB1175">
        <w:br/>
        <w:t>Genomförda utbildningar samt utbildningsplan dokumenteras under fliken ”utrymningsövningar” i pärmen.</w:t>
      </w:r>
      <w:r w:rsidR="009408C8">
        <w:br/>
      </w:r>
    </w:p>
    <w:p w:rsidR="00F96124" w:rsidRDefault="00BB1175" w:rsidP="00BB1175">
      <w:pPr>
        <w:pStyle w:val="Liststycke"/>
        <w:numPr>
          <w:ilvl w:val="0"/>
          <w:numId w:val="8"/>
        </w:numPr>
      </w:pPr>
      <w:r w:rsidRPr="00BD6DC5">
        <w:rPr>
          <w:b/>
          <w:sz w:val="24"/>
        </w:rPr>
        <w:t>Instruktioner och rutiner</w:t>
      </w:r>
      <w:r>
        <w:br/>
        <w:t>Följande rutiner gäller på Svenljunga ridklubb, och finns redovisade under anläggningsregler:</w:t>
      </w:r>
      <w:r>
        <w:br/>
        <w:t>* Rökning sker endast på anvisad plats</w:t>
      </w:r>
      <w:r>
        <w:br/>
        <w:t>* Besöksrutiner</w:t>
      </w:r>
      <w:r>
        <w:br/>
        <w:t>* Ordning och reda (städad miljö)</w:t>
      </w:r>
      <w:r>
        <w:br/>
      </w:r>
      <w:r>
        <w:lastRenderedPageBreak/>
        <w:t>Det är varje medlems ansvar att upprättade rutiner efterlevs. Information till besökare åvilar respektive besöksmottagare.</w:t>
      </w:r>
      <w:r>
        <w:br/>
        <w:t>Skyddsföreskriften delas ut och signeras i samband med nytt inträde i styrelsen.</w:t>
      </w:r>
      <w:r w:rsidR="00BD6DC5">
        <w:br/>
      </w:r>
    </w:p>
    <w:p w:rsidR="00BB1175" w:rsidRDefault="00BB1175" w:rsidP="00BB1175">
      <w:pPr>
        <w:pStyle w:val="Liststycke"/>
        <w:numPr>
          <w:ilvl w:val="0"/>
          <w:numId w:val="8"/>
        </w:numPr>
      </w:pPr>
      <w:r w:rsidRPr="00BD6DC5">
        <w:rPr>
          <w:b/>
          <w:sz w:val="24"/>
        </w:rPr>
        <w:t>Dokumentation av brandskydd</w:t>
      </w:r>
      <w:r>
        <w:br/>
        <w:t>I byggnaden bedrivs föreningsverksamhet inom ridsport. Inom anläggningen förvaras ingen tillståndspliktig mängd brandfarlig vara.</w:t>
      </w:r>
    </w:p>
    <w:p w:rsidR="00C94F66" w:rsidRDefault="00BB1175" w:rsidP="00C94F66">
      <w:pPr>
        <w:pStyle w:val="Liststycke"/>
        <w:numPr>
          <w:ilvl w:val="0"/>
          <w:numId w:val="12"/>
        </w:numPr>
      </w:pPr>
      <w:r>
        <w:t>Byggnadsteknisk beskrivning</w:t>
      </w:r>
      <w:r w:rsidR="00C94F66">
        <w:br/>
        <w:t>Byggnadsteknisk dokumentation (relationshandling enligt BBR) finns upprättad och förvaras under fliken Byggnadsteknisk beskrivning. Dokumentationen utgör en del av insatsplanen. Detta kontrolleras årligen.</w:t>
      </w:r>
    </w:p>
    <w:p w:rsidR="00C94F66" w:rsidRDefault="00C94F66" w:rsidP="00C94F66">
      <w:pPr>
        <w:pStyle w:val="Liststycke"/>
        <w:numPr>
          <w:ilvl w:val="0"/>
          <w:numId w:val="12"/>
        </w:numPr>
      </w:pPr>
      <w:r>
        <w:t>Utrymningsplaner</w:t>
      </w:r>
      <w:r>
        <w:br/>
        <w:t>Finns uppsatta på varje våningsplan, Ingår i internkontrollerna.</w:t>
      </w:r>
    </w:p>
    <w:p w:rsidR="00C94F66" w:rsidRDefault="00C94F66" w:rsidP="00C94F66">
      <w:pPr>
        <w:pStyle w:val="Liststycke"/>
        <w:numPr>
          <w:ilvl w:val="0"/>
          <w:numId w:val="12"/>
        </w:numPr>
      </w:pPr>
      <w:r>
        <w:t>Larm</w:t>
      </w:r>
      <w:r>
        <w:br/>
        <w:t>Seriekopplat brandlarm är installerat. Se byggnadsteknisk beskrivning. Kontrolleras enligt underhållsrutinerna.</w:t>
      </w:r>
    </w:p>
    <w:p w:rsidR="00C94F66" w:rsidRDefault="00C94F66" w:rsidP="00C94F66">
      <w:pPr>
        <w:pStyle w:val="Liststycke"/>
        <w:numPr>
          <w:ilvl w:val="0"/>
          <w:numId w:val="12"/>
        </w:numPr>
      </w:pPr>
      <w:r>
        <w:t>Särskilda risker</w:t>
      </w:r>
      <w:r>
        <w:br/>
        <w:t>Se insatsplan.</w:t>
      </w:r>
      <w:r w:rsidR="00BD6DC5">
        <w:br/>
      </w:r>
    </w:p>
    <w:p w:rsidR="00C94F66" w:rsidRPr="00BD6DC5" w:rsidRDefault="00C94F66" w:rsidP="00C94F66">
      <w:pPr>
        <w:pStyle w:val="Liststycke"/>
        <w:numPr>
          <w:ilvl w:val="0"/>
          <w:numId w:val="8"/>
        </w:numPr>
        <w:rPr>
          <w:b/>
          <w:sz w:val="24"/>
        </w:rPr>
      </w:pPr>
      <w:r w:rsidRPr="00BD6DC5">
        <w:rPr>
          <w:b/>
          <w:sz w:val="24"/>
        </w:rPr>
        <w:t>Underhåll</w:t>
      </w:r>
    </w:p>
    <w:p w:rsidR="00BB1175" w:rsidRDefault="00C94F66" w:rsidP="00C94F66">
      <w:pPr>
        <w:ind w:left="360"/>
      </w:pPr>
      <w:r>
        <w:t xml:space="preserve">Följande byggnadstekniska brandskydd är installerat och skall kontrolleras och underhållas: </w:t>
      </w:r>
    </w:p>
    <w:p w:rsidR="00C94F66" w:rsidRDefault="00C94F66" w:rsidP="00C94F66">
      <w:pPr>
        <w:pStyle w:val="Liststycke"/>
        <w:numPr>
          <w:ilvl w:val="0"/>
          <w:numId w:val="13"/>
        </w:numPr>
      </w:pPr>
      <w:r>
        <w:t>Seriekopplat brandlarm</w:t>
      </w:r>
      <w:r>
        <w:br/>
        <w:t>kontroll och underhåll</w:t>
      </w:r>
      <w:r>
        <w:br/>
        <w:t>*funktionskontroll en gång per månad enligt skötselinstruktion.</w:t>
      </w:r>
      <w:r>
        <w:br/>
        <w:t>*utrymningsövning en gång per år.</w:t>
      </w:r>
    </w:p>
    <w:p w:rsidR="00C94F66" w:rsidRDefault="00C94F66" w:rsidP="00C94F66">
      <w:pPr>
        <w:pStyle w:val="Liststycke"/>
        <w:numPr>
          <w:ilvl w:val="0"/>
          <w:numId w:val="13"/>
        </w:numPr>
      </w:pPr>
      <w:r>
        <w:t>Brandcellsgränser</w:t>
      </w:r>
      <w:r>
        <w:br/>
        <w:t>* finns inte installerat på anläggningen</w:t>
      </w:r>
    </w:p>
    <w:p w:rsidR="00C94F66" w:rsidRDefault="00C94F66" w:rsidP="00C94F66">
      <w:pPr>
        <w:pStyle w:val="Liststycke"/>
        <w:numPr>
          <w:ilvl w:val="0"/>
          <w:numId w:val="13"/>
        </w:numPr>
      </w:pPr>
      <w:r>
        <w:t>Magnetupphängda branddörrar/portar</w:t>
      </w:r>
      <w:r>
        <w:br/>
        <w:t>*finns inte installerat på anläggningen</w:t>
      </w:r>
    </w:p>
    <w:p w:rsidR="00C643E6" w:rsidRDefault="00C94F66" w:rsidP="00C94F66">
      <w:pPr>
        <w:pStyle w:val="Liststycke"/>
        <w:numPr>
          <w:ilvl w:val="0"/>
          <w:numId w:val="13"/>
        </w:numPr>
      </w:pPr>
      <w:r>
        <w:t>Rökluckor</w:t>
      </w:r>
      <w:r>
        <w:br/>
      </w:r>
      <w:r w:rsidR="00C643E6">
        <w:t>kontroll och underhåll</w:t>
      </w:r>
      <w:r w:rsidR="00C643E6">
        <w:br/>
        <w:t>*funktionskontroll två gånger per år.</w:t>
      </w:r>
      <w:r w:rsidR="00C643E6">
        <w:br/>
        <w:t>*extern besiktning en gång per år.</w:t>
      </w:r>
      <w:r w:rsidR="00C643E6">
        <w:br/>
        <w:t>Ansvarig: Julia Lindqvist</w:t>
      </w:r>
    </w:p>
    <w:p w:rsidR="00C643E6" w:rsidRDefault="00C643E6" w:rsidP="00C94F66">
      <w:pPr>
        <w:pStyle w:val="Liststycke"/>
        <w:numPr>
          <w:ilvl w:val="0"/>
          <w:numId w:val="13"/>
        </w:numPr>
      </w:pPr>
      <w:r>
        <w:t>Hanbrandsläckare/Inomhusbrandposter</w:t>
      </w:r>
      <w:r>
        <w:br/>
        <w:t>kontroll och underhåll</w:t>
      </w:r>
      <w:r>
        <w:br/>
        <w:t>*Funktionskontroll i samband med internkontroll.</w:t>
      </w:r>
      <w:r>
        <w:br/>
        <w:t>* Extern besiktning en gång per år.</w:t>
      </w:r>
      <w:r>
        <w:br/>
        <w:t>anläggarintyg, besiktningsintyg etc. Förvaras under fliken brandsläckare</w:t>
      </w:r>
      <w:r w:rsidR="00BD6DC5">
        <w:br/>
      </w:r>
    </w:p>
    <w:p w:rsidR="00C643E6" w:rsidRDefault="00C643E6" w:rsidP="00C643E6">
      <w:pPr>
        <w:pStyle w:val="Liststycke"/>
        <w:numPr>
          <w:ilvl w:val="0"/>
          <w:numId w:val="8"/>
        </w:numPr>
      </w:pPr>
      <w:r w:rsidRPr="00BD6DC5">
        <w:rPr>
          <w:b/>
          <w:sz w:val="24"/>
        </w:rPr>
        <w:t>Kontroll/uppföljning/tillbudsrapportering</w:t>
      </w:r>
      <w:r>
        <w:br/>
        <w:t>Anläggningens brandskydd kontrolleras fyra gånger per år enligt uppgjord kontrollplan och utförs i samband med ordinäre internkontroll av arbetsmiljön.</w:t>
      </w:r>
      <w:r>
        <w:br/>
      </w:r>
      <w:r>
        <w:br/>
        <w:t xml:space="preserve">Vid kontrollerna används en checklista med upptagna säkerhetskontrollpunkter utifrån verksamhetens riskbild. På checklistan noteras eventuella anmärkningar, därefter lämnas listan in till brandskyddsansvarig för åtgärd. När anmärkningarna är åtgärdade registreras </w:t>
      </w:r>
      <w:r>
        <w:lastRenderedPageBreak/>
        <w:t xml:space="preserve">detta datum och signatur på checklistan som sedan arkiveras i </w:t>
      </w:r>
      <w:proofErr w:type="spellStart"/>
      <w:r>
        <w:t>orginalpärmen</w:t>
      </w:r>
      <w:proofErr w:type="spellEnd"/>
      <w:r>
        <w:t>.</w:t>
      </w:r>
      <w:bookmarkStart w:id="0" w:name="_GoBack"/>
      <w:bookmarkEnd w:id="0"/>
      <w:r>
        <w:br/>
      </w:r>
      <w:r>
        <w:br/>
        <w:t>Nya checklistor finns för utskrift i sekreterarens dator i mappen brandskydd/checklistor.</w:t>
      </w:r>
      <w:r>
        <w:br/>
      </w:r>
    </w:p>
    <w:p w:rsidR="00C643E6" w:rsidRDefault="00C643E6" w:rsidP="00C643E6">
      <w:pPr>
        <w:pStyle w:val="Liststycke"/>
        <w:numPr>
          <w:ilvl w:val="1"/>
          <w:numId w:val="14"/>
        </w:numPr>
      </w:pPr>
      <w:r>
        <w:t>Uppföljning</w:t>
      </w:r>
      <w:r>
        <w:br/>
        <w:t>en gång om året skall dokumentationen kontrolleras för att garantera dess riktighet, liksom sammanställas inför styrelsens genomgång och räddningstjänstens regelbundna brandsyn.</w:t>
      </w:r>
      <w:r>
        <w:br/>
        <w:t>Brandsynsprotokoll förvaras under fliken ”Brandsynsprotokoll”.</w:t>
      </w:r>
    </w:p>
    <w:p w:rsidR="00C05D0C" w:rsidRPr="000D6C1C" w:rsidRDefault="00C643E6" w:rsidP="00C643E6">
      <w:pPr>
        <w:pStyle w:val="Liststycke"/>
        <w:numPr>
          <w:ilvl w:val="1"/>
          <w:numId w:val="14"/>
        </w:numPr>
      </w:pPr>
      <w:r>
        <w:t>Tillbudsrapportering</w:t>
      </w:r>
      <w:r>
        <w:br/>
        <w:t>Skall dokumenteras och rapporteras till brandskyddsansvarig.</w:t>
      </w:r>
      <w:r w:rsidR="00C05D0C">
        <w:br/>
      </w:r>
    </w:p>
    <w:sectPr w:rsidR="00C05D0C" w:rsidRPr="000D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375"/>
    <w:multiLevelType w:val="hybridMultilevel"/>
    <w:tmpl w:val="09F421C0"/>
    <w:lvl w:ilvl="0" w:tplc="1896B6D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3B0A"/>
    <w:multiLevelType w:val="hybridMultilevel"/>
    <w:tmpl w:val="491AEB5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613D"/>
    <w:multiLevelType w:val="hybridMultilevel"/>
    <w:tmpl w:val="3CBA1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1A81"/>
    <w:multiLevelType w:val="hybridMultilevel"/>
    <w:tmpl w:val="0F800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C2A"/>
    <w:multiLevelType w:val="hybridMultilevel"/>
    <w:tmpl w:val="A734196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6A5F"/>
    <w:multiLevelType w:val="hybridMultilevel"/>
    <w:tmpl w:val="0E4E1F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6B0"/>
    <w:multiLevelType w:val="hybridMultilevel"/>
    <w:tmpl w:val="AC860B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4627"/>
    <w:multiLevelType w:val="multilevel"/>
    <w:tmpl w:val="122A3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6329"/>
    <w:multiLevelType w:val="hybridMultilevel"/>
    <w:tmpl w:val="AED6B2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B3D98"/>
    <w:multiLevelType w:val="hybridMultilevel"/>
    <w:tmpl w:val="84949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D31CA"/>
    <w:multiLevelType w:val="hybridMultilevel"/>
    <w:tmpl w:val="C3C86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C0A98"/>
    <w:multiLevelType w:val="hybridMultilevel"/>
    <w:tmpl w:val="1DB2A0D8"/>
    <w:lvl w:ilvl="0" w:tplc="041D0019">
      <w:start w:val="1"/>
      <w:numFmt w:val="lowerLetter"/>
      <w:lvlText w:val="%1."/>
      <w:lvlJc w:val="left"/>
      <w:pPr>
        <w:ind w:left="1128" w:hanging="360"/>
      </w:pPr>
    </w:lvl>
    <w:lvl w:ilvl="1" w:tplc="041D0019" w:tentative="1">
      <w:start w:val="1"/>
      <w:numFmt w:val="lowerLetter"/>
      <w:lvlText w:val="%2."/>
      <w:lvlJc w:val="left"/>
      <w:pPr>
        <w:ind w:left="1848" w:hanging="360"/>
      </w:pPr>
    </w:lvl>
    <w:lvl w:ilvl="2" w:tplc="041D001B" w:tentative="1">
      <w:start w:val="1"/>
      <w:numFmt w:val="lowerRoman"/>
      <w:lvlText w:val="%3."/>
      <w:lvlJc w:val="right"/>
      <w:pPr>
        <w:ind w:left="2568" w:hanging="180"/>
      </w:pPr>
    </w:lvl>
    <w:lvl w:ilvl="3" w:tplc="041D000F" w:tentative="1">
      <w:start w:val="1"/>
      <w:numFmt w:val="decimal"/>
      <w:lvlText w:val="%4."/>
      <w:lvlJc w:val="left"/>
      <w:pPr>
        <w:ind w:left="3288" w:hanging="360"/>
      </w:pPr>
    </w:lvl>
    <w:lvl w:ilvl="4" w:tplc="041D0019" w:tentative="1">
      <w:start w:val="1"/>
      <w:numFmt w:val="lowerLetter"/>
      <w:lvlText w:val="%5."/>
      <w:lvlJc w:val="left"/>
      <w:pPr>
        <w:ind w:left="4008" w:hanging="360"/>
      </w:pPr>
    </w:lvl>
    <w:lvl w:ilvl="5" w:tplc="041D001B" w:tentative="1">
      <w:start w:val="1"/>
      <w:numFmt w:val="lowerRoman"/>
      <w:lvlText w:val="%6."/>
      <w:lvlJc w:val="right"/>
      <w:pPr>
        <w:ind w:left="4728" w:hanging="180"/>
      </w:pPr>
    </w:lvl>
    <w:lvl w:ilvl="6" w:tplc="041D000F" w:tentative="1">
      <w:start w:val="1"/>
      <w:numFmt w:val="decimal"/>
      <w:lvlText w:val="%7."/>
      <w:lvlJc w:val="left"/>
      <w:pPr>
        <w:ind w:left="5448" w:hanging="360"/>
      </w:pPr>
    </w:lvl>
    <w:lvl w:ilvl="7" w:tplc="041D0019" w:tentative="1">
      <w:start w:val="1"/>
      <w:numFmt w:val="lowerLetter"/>
      <w:lvlText w:val="%8."/>
      <w:lvlJc w:val="left"/>
      <w:pPr>
        <w:ind w:left="6168" w:hanging="360"/>
      </w:pPr>
    </w:lvl>
    <w:lvl w:ilvl="8" w:tplc="041D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5DEE4857"/>
    <w:multiLevelType w:val="hybridMultilevel"/>
    <w:tmpl w:val="F8F21E2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0D1242"/>
    <w:multiLevelType w:val="hybridMultilevel"/>
    <w:tmpl w:val="33DCE1A2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1C"/>
    <w:rsid w:val="0000136C"/>
    <w:rsid w:val="000D6C1C"/>
    <w:rsid w:val="0059693C"/>
    <w:rsid w:val="00786EE4"/>
    <w:rsid w:val="009408C8"/>
    <w:rsid w:val="0096738E"/>
    <w:rsid w:val="009B5ADE"/>
    <w:rsid w:val="00A26A9D"/>
    <w:rsid w:val="00BB1175"/>
    <w:rsid w:val="00BD6DC5"/>
    <w:rsid w:val="00C05D0C"/>
    <w:rsid w:val="00C643E6"/>
    <w:rsid w:val="00C94F66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81B0"/>
  <w15:chartTrackingRefBased/>
  <w15:docId w15:val="{3DD51169-1E9C-4371-99D2-698E5258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6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6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D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889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Jullhä Bullhä Kungen</dc:creator>
  <cp:keywords/>
  <dc:description/>
  <cp:lastModifiedBy>Jullhä Bullhä Kungen</cp:lastModifiedBy>
  <cp:revision>2</cp:revision>
  <dcterms:created xsi:type="dcterms:W3CDTF">2023-11-05T14:17:00Z</dcterms:created>
  <dcterms:modified xsi:type="dcterms:W3CDTF">2023-11-05T16:52:00Z</dcterms:modified>
</cp:coreProperties>
</file>